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A2" w:rsidRPr="007D671D" w:rsidRDefault="001A36A2" w:rsidP="001A36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D671D">
        <w:rPr>
          <w:rFonts w:ascii="Times New Roman" w:eastAsia="Times New Roman" w:hAnsi="Times New Roman" w:cs="Times New Roman"/>
          <w:color w:val="000000"/>
          <w:lang w:eastAsia="ru-RU"/>
        </w:rPr>
        <w:t>Приложение к Порядку формирования,</w:t>
      </w:r>
    </w:p>
    <w:p w:rsidR="001A36A2" w:rsidRPr="007D671D" w:rsidRDefault="001A36A2" w:rsidP="001A36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D671D">
        <w:rPr>
          <w:rFonts w:ascii="Times New Roman" w:eastAsia="Times New Roman" w:hAnsi="Times New Roman" w:cs="Times New Roman"/>
          <w:color w:val="000000"/>
          <w:lang w:eastAsia="ru-RU"/>
        </w:rPr>
        <w:t xml:space="preserve"> ведения и обязательного опубликования</w:t>
      </w:r>
    </w:p>
    <w:p w:rsidR="001A36A2" w:rsidRPr="007D671D" w:rsidRDefault="001A36A2" w:rsidP="001A36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D671D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Перечня муниципального имущества,</w:t>
      </w:r>
    </w:p>
    <w:p w:rsidR="001A36A2" w:rsidRPr="007D671D" w:rsidRDefault="001A36A2" w:rsidP="001A36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D671D">
        <w:rPr>
          <w:rFonts w:ascii="Times New Roman" w:eastAsia="Times New Roman" w:hAnsi="Times New Roman" w:cs="Times New Roman"/>
          <w:color w:val="000000"/>
          <w:lang w:eastAsia="ru-RU"/>
        </w:rPr>
        <w:t xml:space="preserve"> свободного от прав третьих лиц</w:t>
      </w:r>
    </w:p>
    <w:p w:rsidR="001A36A2" w:rsidRPr="007D671D" w:rsidRDefault="001A36A2" w:rsidP="001A36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D671D">
        <w:rPr>
          <w:rFonts w:ascii="Times New Roman" w:eastAsia="Times New Roman" w:hAnsi="Times New Roman" w:cs="Times New Roman"/>
          <w:color w:val="000000"/>
          <w:lang w:eastAsia="ru-RU"/>
        </w:rPr>
        <w:t xml:space="preserve"> (за исключением имущественных</w:t>
      </w:r>
    </w:p>
    <w:p w:rsidR="001A36A2" w:rsidRDefault="001A36A2" w:rsidP="001A36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D671D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 некоммерческих организаций)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1A36A2" w:rsidRDefault="001A36A2" w:rsidP="001A36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утвержденного постановлением администрации</w:t>
      </w:r>
    </w:p>
    <w:p w:rsidR="000B2C74" w:rsidRDefault="001A36A2" w:rsidP="001A36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Вилегодский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район» </w:t>
      </w:r>
    </w:p>
    <w:p w:rsidR="001A36A2" w:rsidRPr="007D671D" w:rsidRDefault="000B2C74" w:rsidP="001A36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bookmarkStart w:id="0" w:name="_GoBack"/>
      <w:bookmarkEnd w:id="0"/>
      <w:r w:rsidR="001A36A2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07.05.2019 № 214-од</w:t>
      </w:r>
      <w:r w:rsidR="001A36A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A36A2" w:rsidRPr="007D671D" w:rsidRDefault="001A36A2" w:rsidP="001A36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A36A2" w:rsidRPr="007D671D" w:rsidRDefault="001A36A2" w:rsidP="001A36A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D67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</w:t>
      </w:r>
    </w:p>
    <w:p w:rsidR="001A36A2" w:rsidRDefault="001A36A2" w:rsidP="001A36A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Муниципального имущества</w:t>
      </w:r>
      <w:r w:rsidRPr="007D67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Вилегодский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муниципальный район»</w:t>
      </w:r>
      <w:r w:rsidRPr="007D67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свободного от прав третьих лиц (за исключением имущественных прав некоммерческих организаций)</w:t>
      </w:r>
    </w:p>
    <w:p w:rsidR="001A36A2" w:rsidRPr="007D671D" w:rsidRDefault="001A36A2" w:rsidP="001A36A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1591"/>
        <w:gridCol w:w="3724"/>
        <w:gridCol w:w="1451"/>
        <w:gridCol w:w="2130"/>
      </w:tblGrid>
      <w:tr w:rsidR="001A36A2" w:rsidRPr="007D671D" w:rsidTr="00093A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A36A2" w:rsidRPr="00434DF5" w:rsidRDefault="001A36A2" w:rsidP="0009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  <w:vAlign w:val="center"/>
            <w:hideMark/>
          </w:tcPr>
          <w:p w:rsidR="001A36A2" w:rsidRPr="00434DF5" w:rsidRDefault="001A36A2" w:rsidP="0009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 объекта</w:t>
            </w:r>
          </w:p>
        </w:tc>
        <w:tc>
          <w:tcPr>
            <w:tcW w:w="0" w:type="auto"/>
            <w:vAlign w:val="center"/>
            <w:hideMark/>
          </w:tcPr>
          <w:p w:rsidR="001A36A2" w:rsidRPr="00434DF5" w:rsidRDefault="001A36A2" w:rsidP="0009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Адрес объекта</w:t>
            </w:r>
          </w:p>
        </w:tc>
        <w:tc>
          <w:tcPr>
            <w:tcW w:w="0" w:type="auto"/>
            <w:vAlign w:val="center"/>
            <w:hideMark/>
          </w:tcPr>
          <w:p w:rsidR="001A36A2" w:rsidRPr="00434DF5" w:rsidRDefault="001A36A2" w:rsidP="0009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Площадь объекта, кв. м</w:t>
            </w:r>
          </w:p>
        </w:tc>
        <w:tc>
          <w:tcPr>
            <w:tcW w:w="0" w:type="auto"/>
            <w:vAlign w:val="center"/>
            <w:hideMark/>
          </w:tcPr>
          <w:p w:rsidR="001A36A2" w:rsidRPr="00434DF5" w:rsidRDefault="001A36A2" w:rsidP="0009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</w:t>
            </w:r>
          </w:p>
        </w:tc>
      </w:tr>
      <w:tr w:rsidR="001A36A2" w:rsidRPr="007D671D" w:rsidTr="00093A5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A36A2" w:rsidRPr="00434DF5" w:rsidRDefault="001A36A2" w:rsidP="0009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1A36A2" w:rsidRPr="00434DF5" w:rsidRDefault="001A36A2" w:rsidP="0009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0" w:type="auto"/>
            <w:vAlign w:val="center"/>
            <w:hideMark/>
          </w:tcPr>
          <w:p w:rsidR="001A36A2" w:rsidRPr="00434DF5" w:rsidRDefault="001A36A2" w:rsidP="0009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Архангельская область, </w:t>
            </w:r>
            <w:proofErr w:type="spellStart"/>
            <w:r w:rsidRPr="00434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Вилегодский</w:t>
            </w:r>
            <w:proofErr w:type="spellEnd"/>
            <w:r w:rsidRPr="00434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434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Ильинско-Подомское</w:t>
            </w:r>
            <w:proofErr w:type="spellEnd"/>
            <w:r w:rsidR="000B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Советская, д. 34, </w:t>
            </w:r>
            <w:proofErr w:type="spellStart"/>
            <w:r w:rsidR="000B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="000B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44</w:t>
            </w:r>
          </w:p>
        </w:tc>
        <w:tc>
          <w:tcPr>
            <w:tcW w:w="0" w:type="auto"/>
            <w:vAlign w:val="center"/>
            <w:hideMark/>
          </w:tcPr>
          <w:p w:rsidR="001A36A2" w:rsidRPr="00434DF5" w:rsidRDefault="000B2C74" w:rsidP="0009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1A36A2" w:rsidRPr="00434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0" w:type="auto"/>
            <w:vAlign w:val="center"/>
            <w:hideMark/>
          </w:tcPr>
          <w:p w:rsidR="001A36A2" w:rsidRPr="00434DF5" w:rsidRDefault="001A36A2" w:rsidP="0009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6A2" w:rsidRPr="007D671D" w:rsidTr="00093A5D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A36A2" w:rsidRPr="00434DF5" w:rsidRDefault="000B2C74" w:rsidP="0009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A36A2" w:rsidRPr="00434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A36A2" w:rsidRPr="00434DF5" w:rsidRDefault="001A36A2" w:rsidP="0009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A36A2" w:rsidRPr="00434DF5" w:rsidRDefault="001A36A2" w:rsidP="0009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Архангельская область, </w:t>
            </w:r>
            <w:proofErr w:type="spellStart"/>
            <w:r w:rsidRPr="00434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Вилегодский</w:t>
            </w:r>
            <w:proofErr w:type="spellEnd"/>
            <w:r w:rsidRPr="00434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434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Ильинско-Подомское</w:t>
            </w:r>
            <w:proofErr w:type="spellEnd"/>
            <w:r w:rsidRPr="00434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Советская, д. 35, </w:t>
            </w:r>
            <w:proofErr w:type="spellStart"/>
            <w:r w:rsidRPr="00434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34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A36A2" w:rsidRPr="00434DF5" w:rsidRDefault="001A36A2" w:rsidP="0009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A36A2" w:rsidRPr="00434DF5" w:rsidRDefault="001A36A2" w:rsidP="0009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40A1" w:rsidRDefault="006440A1"/>
    <w:sectPr w:rsidR="0064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A2"/>
    <w:rsid w:val="000B2C74"/>
    <w:rsid w:val="001A36A2"/>
    <w:rsid w:val="0064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8960"/>
  <w15:chartTrackingRefBased/>
  <w15:docId w15:val="{00D2B761-87CA-466E-A2F0-4D2C974A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Парухина Юлия Николаевна</dc:creator>
  <cp:keywords/>
  <dc:description/>
  <cp:lastModifiedBy>Парухина Юлия Николаевна</cp:lastModifiedBy>
  <cp:revision>3</cp:revision>
  <cp:lastPrinted>2020-04-21T08:15:00Z</cp:lastPrinted>
  <dcterms:created xsi:type="dcterms:W3CDTF">2020-04-21T08:15:00Z</dcterms:created>
  <dcterms:modified xsi:type="dcterms:W3CDTF">2021-03-30T06:24:00Z</dcterms:modified>
</cp:coreProperties>
</file>